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E2" w:rsidRDefault="00A465E2" w:rsidP="00A465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1B39">
        <w:rPr>
          <w:rFonts w:ascii="Times New Roman" w:hAnsi="Times New Roman" w:cs="Times New Roman"/>
          <w:b/>
          <w:bCs/>
          <w:sz w:val="40"/>
          <w:szCs w:val="40"/>
        </w:rPr>
        <w:t xml:space="preserve">Zápis </w:t>
      </w:r>
      <w:r>
        <w:rPr>
          <w:rFonts w:ascii="Times New Roman" w:hAnsi="Times New Roman" w:cs="Times New Roman"/>
          <w:b/>
          <w:bCs/>
          <w:sz w:val="40"/>
          <w:szCs w:val="40"/>
        </w:rPr>
        <w:t>ze</w:t>
      </w:r>
      <w:r w:rsidRPr="00961B39">
        <w:rPr>
          <w:rFonts w:ascii="Times New Roman" w:hAnsi="Times New Roman" w:cs="Times New Roman"/>
          <w:b/>
          <w:bCs/>
          <w:sz w:val="40"/>
          <w:szCs w:val="40"/>
        </w:rPr>
        <w:t xml:space="preserve"> schůze Klubu chovatelů a příznivců Valašské ovce – </w:t>
      </w:r>
      <w:proofErr w:type="gramStart"/>
      <w:r w:rsidRPr="00961B39">
        <w:rPr>
          <w:rFonts w:ascii="Times New Roman" w:hAnsi="Times New Roman" w:cs="Times New Roman"/>
          <w:b/>
          <w:bCs/>
          <w:sz w:val="40"/>
          <w:szCs w:val="40"/>
        </w:rPr>
        <w:t>27.4.2013</w:t>
      </w:r>
      <w:proofErr w:type="gramEnd"/>
    </w:p>
    <w:p w:rsidR="00A465E2" w:rsidRDefault="00A465E2" w:rsidP="00A465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B39">
        <w:rPr>
          <w:rFonts w:ascii="Times New Roman" w:hAnsi="Times New Roman" w:cs="Times New Roman"/>
          <w:sz w:val="28"/>
          <w:szCs w:val="28"/>
        </w:rPr>
        <w:t>Místo konání:</w:t>
      </w:r>
      <w:r>
        <w:rPr>
          <w:rFonts w:ascii="Times New Roman" w:hAnsi="Times New Roman" w:cs="Times New Roman"/>
          <w:sz w:val="28"/>
          <w:szCs w:val="28"/>
        </w:rPr>
        <w:t xml:space="preserve"> chov manželů </w:t>
      </w:r>
      <w:proofErr w:type="spellStart"/>
      <w:r>
        <w:rPr>
          <w:rFonts w:ascii="Times New Roman" w:hAnsi="Times New Roman" w:cs="Times New Roman"/>
          <w:sz w:val="28"/>
          <w:szCs w:val="28"/>
        </w:rPr>
        <w:t>Šimčíkových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Rožnově pod Radhoštěm</w:t>
      </w:r>
    </w:p>
    <w:p w:rsidR="00A465E2" w:rsidRDefault="00A465E2" w:rsidP="00A465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Účastníci: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Josef, Šimeček Petr, </w:t>
      </w:r>
      <w:proofErr w:type="spellStart"/>
      <w:r>
        <w:rPr>
          <w:rFonts w:ascii="Times New Roman" w:hAnsi="Times New Roman" w:cs="Times New Roman"/>
          <w:sz w:val="28"/>
          <w:szCs w:val="28"/>
        </w:rPr>
        <w:t>Milerski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Michal, </w:t>
      </w:r>
      <w:proofErr w:type="spellStart"/>
      <w:r>
        <w:rPr>
          <w:rFonts w:ascii="Times New Roman" w:hAnsi="Times New Roman" w:cs="Times New Roman"/>
          <w:sz w:val="28"/>
          <w:szCs w:val="28"/>
        </w:rPr>
        <w:t>Krpeš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Jiří, Beránková Karla, Mácha Přemysl, Křenková Vladimíra, Křenek Roman, </w:t>
      </w:r>
      <w:proofErr w:type="spellStart"/>
      <w:r>
        <w:rPr>
          <w:rFonts w:ascii="Times New Roman" w:hAnsi="Times New Roman" w:cs="Times New Roman"/>
          <w:sz w:val="28"/>
          <w:szCs w:val="28"/>
        </w:rPr>
        <w:t>Gottfriedová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Kateřina, Kuchařík Lumír, </w:t>
      </w:r>
      <w:proofErr w:type="spellStart"/>
      <w:r>
        <w:rPr>
          <w:rFonts w:ascii="Times New Roman" w:hAnsi="Times New Roman" w:cs="Times New Roman"/>
          <w:sz w:val="28"/>
          <w:szCs w:val="28"/>
        </w:rPr>
        <w:t>Maloušek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Radim, </w:t>
      </w:r>
      <w:proofErr w:type="spellStart"/>
      <w:r>
        <w:rPr>
          <w:rFonts w:ascii="Times New Roman" w:hAnsi="Times New Roman" w:cs="Times New Roman"/>
          <w:sz w:val="28"/>
          <w:szCs w:val="28"/>
        </w:rPr>
        <w:t>Haupt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Michal, Kryštof Petr, </w:t>
      </w:r>
      <w:proofErr w:type="spellStart"/>
      <w:r>
        <w:rPr>
          <w:rFonts w:ascii="Times New Roman" w:hAnsi="Times New Roman" w:cs="Times New Roman"/>
          <w:sz w:val="28"/>
          <w:szCs w:val="28"/>
        </w:rPr>
        <w:t>Vejčík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Jan, Králová Ivana, Remeš Petr, Konečný Petr, </w:t>
      </w:r>
      <w:proofErr w:type="spellStart"/>
      <w:r>
        <w:rPr>
          <w:rFonts w:ascii="Times New Roman" w:hAnsi="Times New Roman" w:cs="Times New Roman"/>
          <w:sz w:val="28"/>
          <w:szCs w:val="28"/>
        </w:rPr>
        <w:t>Šimčík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Jan, </w:t>
      </w:r>
      <w:proofErr w:type="spellStart"/>
      <w:r>
        <w:rPr>
          <w:rFonts w:ascii="Times New Roman" w:hAnsi="Times New Roman" w:cs="Times New Roman"/>
          <w:sz w:val="28"/>
          <w:szCs w:val="28"/>
        </w:rPr>
        <w:t>Šimčíková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Martina, Radovan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Žitník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Gabriela Žitníková, Miroslav Románek, Daniela </w:t>
      </w:r>
      <w:proofErr w:type="spellStart"/>
      <w:r>
        <w:rPr>
          <w:rFonts w:ascii="Times New Roman" w:hAnsi="Times New Roman" w:cs="Times New Roman"/>
          <w:sz w:val="28"/>
          <w:szCs w:val="28"/>
        </w:rPr>
        <w:t>Dziková</w:t>
      </w:r>
      <w:proofErr w:type="spellEnd"/>
    </w:p>
    <w:p w:rsidR="00A465E2" w:rsidRDefault="00A465E2" w:rsidP="00A4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5E2" w:rsidRDefault="00A465E2" w:rsidP="004B2DA3">
      <w:pPr>
        <w:shd w:val="clear" w:color="auto" w:fill="FFFFFF"/>
        <w:rPr>
          <w:rFonts w:eastAsia="Times New Roman" w:cs="Arial"/>
          <w:color w:val="00000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Po úvodním přivítání noví po té stávající členové Klubu krátce představili své chovy, případné změny či novinky. Taktéž byly poskytnuty informace o plánovaných výměnách či prodejích. Manželé Koneční nabízejí k prodeji dvě letošní jehničky, Rožnovský skanzen dva plemenné berany, Záchranná stanice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Bartošovice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vymění letošní jehničku za jinou, Šimeček nabízí k prodeji letošní </w:t>
      </w:r>
      <w:proofErr w:type="spellStart"/>
      <w:r>
        <w:rPr>
          <w:rFonts w:ascii="Times New Roman" w:hAnsi="Times New Roman" w:cs="Times New Roman"/>
          <w:sz w:val="28"/>
          <w:szCs w:val="28"/>
        </w:rPr>
        <w:t>jehnice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kromě toho na trh 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Košařiskách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předvede dva jednoleté plemenné barany z t</w:t>
      </w:r>
      <w:r w:rsidR="004B2DA3">
        <w:rPr>
          <w:rFonts w:ascii="Times New Roman" w:hAnsi="Times New Roman" w:cs="Times New Roman"/>
          <w:sz w:val="28"/>
          <w:szCs w:val="28"/>
        </w:rPr>
        <w:t xml:space="preserve">rojčetného vrhu po plodné matce, </w:t>
      </w:r>
      <w:r w:rsidR="007C363C">
        <w:rPr>
          <w:rFonts w:ascii="Times New Roman" w:hAnsi="Times New Roman" w:cs="Times New Roman"/>
          <w:sz w:val="28"/>
          <w:szCs w:val="28"/>
        </w:rPr>
        <w:t xml:space="preserve">pan </w:t>
      </w:r>
      <w:proofErr w:type="spellStart"/>
      <w:r w:rsidR="004B2DA3">
        <w:rPr>
          <w:rFonts w:ascii="Times New Roman" w:hAnsi="Times New Roman" w:cs="Times New Roman"/>
          <w:sz w:val="28"/>
          <w:szCs w:val="28"/>
        </w:rPr>
        <w:t>Vejčík</w:t>
      </w:r>
      <w:proofErr w:type="spellEnd"/>
      <w:r w:rsidR="004B2DA3">
        <w:rPr>
          <w:rFonts w:ascii="Times New Roman" w:hAnsi="Times New Roman" w:cs="Times New Roman"/>
          <w:sz w:val="28"/>
          <w:szCs w:val="28"/>
        </w:rPr>
        <w:t xml:space="preserve"> nabízí </w:t>
      </w:r>
      <w:r w:rsidR="004B2DA3" w:rsidRPr="004B2DA3">
        <w:rPr>
          <w:rFonts w:eastAsia="Times New Roman" w:cs="Arial"/>
          <w:color w:val="000000"/>
          <w:sz w:val="28"/>
          <w:szCs w:val="28"/>
          <w:lang w:eastAsia="cs-CZ"/>
        </w:rPr>
        <w:t>cca 10 kusů plemenných beranů černé barvy různých lini</w:t>
      </w:r>
      <w:r w:rsidR="004B2DA3">
        <w:rPr>
          <w:rFonts w:eastAsia="Times New Roman" w:cs="Arial"/>
          <w:color w:val="000000"/>
          <w:sz w:val="28"/>
          <w:szCs w:val="28"/>
          <w:lang w:eastAsia="cs-CZ"/>
        </w:rPr>
        <w:t>í.</w:t>
      </w:r>
    </w:p>
    <w:p w:rsidR="004B2DA3" w:rsidRPr="004B2DA3" w:rsidRDefault="004B2DA3" w:rsidP="004B2DA3">
      <w:pPr>
        <w:shd w:val="clear" w:color="auto" w:fill="FFFFFF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A465E2" w:rsidRDefault="00A465E2" w:rsidP="00A46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Následovaly  </w:t>
      </w:r>
      <w:r w:rsidRPr="00A465E2">
        <w:rPr>
          <w:rFonts w:ascii="Times New Roman" w:hAnsi="Times New Roman" w:cs="Times New Roman"/>
          <w:b/>
          <w:sz w:val="28"/>
          <w:szCs w:val="28"/>
          <w:u w:val="single"/>
        </w:rPr>
        <w:t>informace</w:t>
      </w:r>
      <w:proofErr w:type="gramEnd"/>
      <w:r w:rsidRPr="00A4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ze SCHOK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65E2" w:rsidRDefault="00A465E2" w:rsidP="00A465E2">
      <w:pPr>
        <w:pStyle w:val="Odstavecseseznamem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65E2">
        <w:rPr>
          <w:sz w:val="28"/>
          <w:szCs w:val="28"/>
        </w:rPr>
        <w:t xml:space="preserve">Pan </w:t>
      </w:r>
      <w:r w:rsidRPr="00A465E2">
        <w:rPr>
          <w:rFonts w:ascii="Times New Roman" w:hAnsi="Times New Roman" w:cs="Times New Roman"/>
          <w:sz w:val="28"/>
          <w:szCs w:val="28"/>
        </w:rPr>
        <w:t xml:space="preserve">Michal </w:t>
      </w:r>
      <w:proofErr w:type="spellStart"/>
      <w:r w:rsidRPr="00A465E2">
        <w:rPr>
          <w:rFonts w:ascii="Times New Roman" w:hAnsi="Times New Roman" w:cs="Times New Roman"/>
          <w:sz w:val="28"/>
          <w:szCs w:val="28"/>
        </w:rPr>
        <w:t>Milerski</w:t>
      </w:r>
      <w:proofErr w:type="spellEnd"/>
      <w:r w:rsidRPr="00A465E2">
        <w:rPr>
          <w:rFonts w:ascii="Times New Roman" w:hAnsi="Times New Roman" w:cs="Times New Roman"/>
          <w:sz w:val="28"/>
          <w:szCs w:val="28"/>
        </w:rPr>
        <w:t xml:space="preserve"> přednesl v obecné rovině problematiku dotací, připomněl, že z dotačního programu byly už loni a také letos vyřazeny </w:t>
      </w:r>
      <w:proofErr w:type="spellStart"/>
      <w:r w:rsidRPr="00A465E2">
        <w:rPr>
          <w:rFonts w:ascii="Times New Roman" w:hAnsi="Times New Roman" w:cs="Times New Roman"/>
          <w:sz w:val="28"/>
          <w:szCs w:val="28"/>
        </w:rPr>
        <w:t>jehnice</w:t>
      </w:r>
      <w:proofErr w:type="spellEnd"/>
      <w:r w:rsidRPr="00A465E2">
        <w:rPr>
          <w:rFonts w:ascii="Times New Roman" w:hAnsi="Times New Roman" w:cs="Times New Roman"/>
          <w:sz w:val="28"/>
          <w:szCs w:val="28"/>
        </w:rPr>
        <w:t xml:space="preserve">. Dotace pro rok 2013 se tedy vztahují pouze na bahnice zařazené v KU, obahněné v období od 1.9.2011-31.8.2013 ( samozřejmě zapuštěné </w:t>
      </w:r>
      <w:proofErr w:type="spellStart"/>
      <w:r w:rsidRPr="00A465E2">
        <w:rPr>
          <w:rFonts w:ascii="Times New Roman" w:hAnsi="Times New Roman" w:cs="Times New Roman"/>
          <w:sz w:val="28"/>
          <w:szCs w:val="28"/>
        </w:rPr>
        <w:t>licentovaným</w:t>
      </w:r>
      <w:proofErr w:type="spellEnd"/>
      <w:r w:rsidRPr="00A465E2">
        <w:rPr>
          <w:rFonts w:ascii="Times New Roman" w:hAnsi="Times New Roman" w:cs="Times New Roman"/>
          <w:sz w:val="28"/>
          <w:szCs w:val="28"/>
        </w:rPr>
        <w:t xml:space="preserve"> beranem valašské </w:t>
      </w:r>
      <w:proofErr w:type="gramStart"/>
      <w:r w:rsidRPr="00A465E2">
        <w:rPr>
          <w:rFonts w:ascii="Times New Roman" w:hAnsi="Times New Roman" w:cs="Times New Roman"/>
          <w:sz w:val="28"/>
          <w:szCs w:val="28"/>
        </w:rPr>
        <w:t>ovce ). Dále</w:t>
      </w:r>
      <w:proofErr w:type="gramEnd"/>
      <w:r w:rsidRPr="00A465E2">
        <w:rPr>
          <w:rFonts w:ascii="Times New Roman" w:hAnsi="Times New Roman" w:cs="Times New Roman"/>
          <w:sz w:val="28"/>
          <w:szCs w:val="28"/>
        </w:rPr>
        <w:t xml:space="preserve"> informoval o nově zavedené zásadě, že </w:t>
      </w:r>
      <w:proofErr w:type="spellStart"/>
      <w:r w:rsidRPr="00A465E2">
        <w:rPr>
          <w:rFonts w:ascii="Times New Roman" w:hAnsi="Times New Roman" w:cs="Times New Roman"/>
          <w:sz w:val="28"/>
          <w:szCs w:val="28"/>
        </w:rPr>
        <w:t>parentita</w:t>
      </w:r>
      <w:proofErr w:type="spellEnd"/>
      <w:r w:rsidRPr="00A465E2">
        <w:rPr>
          <w:rFonts w:ascii="Times New Roman" w:hAnsi="Times New Roman" w:cs="Times New Roman"/>
          <w:sz w:val="28"/>
          <w:szCs w:val="28"/>
        </w:rPr>
        <w:t xml:space="preserve"> nebude hrazena ze státního rozpočtu pokud </w:t>
      </w:r>
      <w:proofErr w:type="spellStart"/>
      <w:r w:rsidRPr="00A465E2">
        <w:rPr>
          <w:rFonts w:ascii="Times New Roman" w:hAnsi="Times New Roman" w:cs="Times New Roman"/>
          <w:sz w:val="28"/>
          <w:szCs w:val="28"/>
        </w:rPr>
        <w:t>matká</w:t>
      </w:r>
      <w:proofErr w:type="spellEnd"/>
      <w:r w:rsidRPr="00A465E2">
        <w:rPr>
          <w:rFonts w:ascii="Times New Roman" w:hAnsi="Times New Roman" w:cs="Times New Roman"/>
          <w:sz w:val="28"/>
          <w:szCs w:val="28"/>
        </w:rPr>
        <w:t xml:space="preserve"> beránka bude nositelkou VRQ alely. V tomto případě je možno provést určení </w:t>
      </w:r>
      <w:proofErr w:type="spellStart"/>
      <w:r w:rsidRPr="00A465E2">
        <w:rPr>
          <w:rFonts w:ascii="Times New Roman" w:hAnsi="Times New Roman" w:cs="Times New Roman"/>
          <w:sz w:val="28"/>
          <w:szCs w:val="28"/>
        </w:rPr>
        <w:t>parentity</w:t>
      </w:r>
      <w:proofErr w:type="spellEnd"/>
      <w:r w:rsidRPr="00A465E2">
        <w:rPr>
          <w:rFonts w:ascii="Times New Roman" w:hAnsi="Times New Roman" w:cs="Times New Roman"/>
          <w:sz w:val="28"/>
          <w:szCs w:val="28"/>
        </w:rPr>
        <w:t xml:space="preserve"> pouze na náklady chovatele. Bude jednáno o případné podpoře v této záležitosti z rozpočtu genetických zdrojů. Pan </w:t>
      </w:r>
      <w:proofErr w:type="spellStart"/>
      <w:r w:rsidRPr="00A465E2">
        <w:rPr>
          <w:rFonts w:ascii="Times New Roman" w:hAnsi="Times New Roman" w:cs="Times New Roman"/>
          <w:sz w:val="28"/>
          <w:szCs w:val="28"/>
        </w:rPr>
        <w:t>Vejčík</w:t>
      </w:r>
      <w:proofErr w:type="spellEnd"/>
      <w:r w:rsidRPr="00A465E2">
        <w:rPr>
          <w:rFonts w:ascii="Times New Roman" w:hAnsi="Times New Roman" w:cs="Times New Roman"/>
          <w:sz w:val="28"/>
          <w:szCs w:val="28"/>
        </w:rPr>
        <w:t xml:space="preserve"> reagoval na metodiku chovu valašských ovcí a informoval o záměru ministerstva sjednotit pravidla o poskytování podpor s šumavskou ovcí a takto zvýhodnit </w:t>
      </w:r>
      <w:r w:rsidRPr="00A465E2">
        <w:rPr>
          <w:rFonts w:ascii="Times New Roman" w:hAnsi="Times New Roman" w:cs="Times New Roman"/>
          <w:sz w:val="28"/>
          <w:szCs w:val="28"/>
        </w:rPr>
        <w:lastRenderedPageBreak/>
        <w:t xml:space="preserve">dotačně chovy produkující plemenné berany starší </w:t>
      </w:r>
      <w:proofErr w:type="gramStart"/>
      <w:r w:rsidRPr="00A465E2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A465E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465E2">
        <w:rPr>
          <w:rFonts w:ascii="Times New Roman" w:hAnsi="Times New Roman" w:cs="Times New Roman"/>
          <w:sz w:val="28"/>
          <w:szCs w:val="28"/>
        </w:rPr>
        <w:t>ti</w:t>
      </w:r>
      <w:proofErr w:type="gramEnd"/>
      <w:r w:rsidRPr="00A465E2">
        <w:rPr>
          <w:rFonts w:ascii="Times New Roman" w:hAnsi="Times New Roman" w:cs="Times New Roman"/>
          <w:sz w:val="28"/>
          <w:szCs w:val="28"/>
        </w:rPr>
        <w:t xml:space="preserve"> měsíců, což ze strany ostatních přítomných chovatelů bylo velmi ostře odmítnuto. Tato podmínka by znevýhodnila jak zájemce o koupi mladých plemenných beránků daného ročníku po podzimních bonitacích v době zahájení připouštěcí sezóny, tak chovatele, kteří by plemenné berany bezdůvodně drželi do další sezóny</w:t>
      </w:r>
      <w:r w:rsidRPr="00A465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65E2">
        <w:rPr>
          <w:rFonts w:ascii="Times New Roman" w:hAnsi="Times New Roman" w:cs="Times New Roman"/>
          <w:sz w:val="28"/>
          <w:szCs w:val="28"/>
        </w:rPr>
        <w:t xml:space="preserve"> Přítomní chovatelé se shodli na tom, že o prodejnosti barana má rozhodovat jeho kvalita a nikoliv další uměle vytvářené podmínky.</w:t>
      </w:r>
    </w:p>
    <w:p w:rsidR="00772CAA" w:rsidRDefault="00A465E2" w:rsidP="00A465E2">
      <w:pPr>
        <w:pStyle w:val="Odstavecseseznamem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65E2">
        <w:rPr>
          <w:sz w:val="28"/>
          <w:szCs w:val="28"/>
        </w:rPr>
        <w:t xml:space="preserve">Paní Daniela </w:t>
      </w:r>
      <w:proofErr w:type="spellStart"/>
      <w:r w:rsidRPr="00A465E2">
        <w:rPr>
          <w:sz w:val="28"/>
          <w:szCs w:val="28"/>
        </w:rPr>
        <w:t>Dziková</w:t>
      </w:r>
      <w:proofErr w:type="spellEnd"/>
      <w:r w:rsidRPr="00A465E2">
        <w:rPr>
          <w:sz w:val="28"/>
          <w:szCs w:val="28"/>
        </w:rPr>
        <w:t xml:space="preserve"> </w:t>
      </w:r>
      <w:r w:rsidRPr="00A465E2">
        <w:rPr>
          <w:rFonts w:ascii="Times New Roman" w:hAnsi="Times New Roman" w:cs="Times New Roman"/>
          <w:sz w:val="28"/>
          <w:szCs w:val="28"/>
        </w:rPr>
        <w:t xml:space="preserve">provádějící </w:t>
      </w:r>
      <w:proofErr w:type="gramStart"/>
      <w:r w:rsidRPr="00A465E2">
        <w:rPr>
          <w:rFonts w:ascii="Times New Roman" w:hAnsi="Times New Roman" w:cs="Times New Roman"/>
          <w:sz w:val="28"/>
          <w:szCs w:val="28"/>
        </w:rPr>
        <w:t>KU</w:t>
      </w:r>
      <w:proofErr w:type="gramEnd"/>
      <w:r w:rsidRPr="00A465E2">
        <w:rPr>
          <w:rFonts w:ascii="Times New Roman" w:hAnsi="Times New Roman" w:cs="Times New Roman"/>
          <w:sz w:val="28"/>
          <w:szCs w:val="28"/>
        </w:rPr>
        <w:t xml:space="preserve"> u většiny přítomných upozornila začínající chovatelé i ty, kterým končí pětiletá lhůta zařazení v národním programu genetických zdrojů na nutnost poslat co nejdříve žádost paní </w:t>
      </w:r>
      <w:proofErr w:type="spellStart"/>
      <w:r w:rsidRPr="00A465E2">
        <w:rPr>
          <w:rFonts w:ascii="Times New Roman" w:hAnsi="Times New Roman" w:cs="Times New Roman"/>
          <w:sz w:val="28"/>
          <w:szCs w:val="28"/>
        </w:rPr>
        <w:t>Pikousové</w:t>
      </w:r>
      <w:proofErr w:type="spellEnd"/>
      <w:r w:rsidRPr="00A465E2">
        <w:rPr>
          <w:rFonts w:ascii="Times New Roman" w:hAnsi="Times New Roman" w:cs="Times New Roman"/>
          <w:sz w:val="28"/>
          <w:szCs w:val="28"/>
        </w:rPr>
        <w:t xml:space="preserve"> do Uhříněvsi - zařazení do seznamu v národním programu je podmínkou pro žádost o dotace. Informovala o změnách v žádostech na </w:t>
      </w:r>
      <w:proofErr w:type="spellStart"/>
      <w:r w:rsidRPr="00A465E2">
        <w:rPr>
          <w:rFonts w:ascii="Times New Roman" w:hAnsi="Times New Roman" w:cs="Times New Roman"/>
          <w:sz w:val="28"/>
          <w:szCs w:val="28"/>
        </w:rPr>
        <w:t>genotypizaci</w:t>
      </w:r>
      <w:proofErr w:type="spellEnd"/>
      <w:r w:rsidRPr="00A465E2">
        <w:rPr>
          <w:rFonts w:ascii="Times New Roman" w:hAnsi="Times New Roman" w:cs="Times New Roman"/>
          <w:sz w:val="28"/>
          <w:szCs w:val="28"/>
        </w:rPr>
        <w:t xml:space="preserve">. Na závěr požádala chovatele o </w:t>
      </w:r>
      <w:proofErr w:type="gramStart"/>
      <w:r w:rsidRPr="00A465E2">
        <w:rPr>
          <w:rFonts w:ascii="Times New Roman" w:hAnsi="Times New Roman" w:cs="Times New Roman"/>
          <w:sz w:val="28"/>
          <w:szCs w:val="28"/>
        </w:rPr>
        <w:t>dodání  výsledků</w:t>
      </w:r>
      <w:proofErr w:type="gramEnd"/>
      <w:r w:rsidRPr="00A465E2">
        <w:rPr>
          <w:rFonts w:ascii="Times New Roman" w:hAnsi="Times New Roman" w:cs="Times New Roman"/>
          <w:sz w:val="28"/>
          <w:szCs w:val="28"/>
        </w:rPr>
        <w:t xml:space="preserve"> letošního bahnění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5E2" w:rsidRDefault="00A465E2" w:rsidP="00A465E2">
      <w:pPr>
        <w:pStyle w:val="Odstavecseseznamem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65E2" w:rsidRDefault="00A465E2" w:rsidP="00A4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Pan Miroslava Románek z Rožnovského skanzenu stručně seznámil chovatele s plánovanou chovatelsko-folklórní akcí přechodu ovcí z Rumunska přes Podkarpatskou Rus a Polsko na </w:t>
      </w:r>
      <w:proofErr w:type="spellStart"/>
      <w:r>
        <w:rPr>
          <w:rFonts w:ascii="Times New Roman" w:hAnsi="Times New Roman" w:cs="Times New Roman"/>
          <w:sz w:val="28"/>
          <w:szCs w:val="28"/>
        </w:rPr>
        <w:t>Pustevny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do Rožnova, nazvaný „valašský </w:t>
      </w:r>
      <w:proofErr w:type="spellStart"/>
      <w:r>
        <w:rPr>
          <w:rFonts w:ascii="Times New Roman" w:hAnsi="Times New Roman" w:cs="Times New Roman"/>
          <w:sz w:val="28"/>
          <w:szCs w:val="28"/>
        </w:rPr>
        <w:t>redyk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“, jež má připomenout příchod valašských pastevců se stády do zdejšího kraje. Dotazy na zabezpečení veterinárních opatření a celkové zajištění akce byly doplněny panem </w:t>
      </w:r>
      <w:proofErr w:type="spellStart"/>
      <w:r>
        <w:rPr>
          <w:rFonts w:ascii="Times New Roman" w:hAnsi="Times New Roman" w:cs="Times New Roman"/>
          <w:sz w:val="28"/>
          <w:szCs w:val="28"/>
        </w:rPr>
        <w:t>Milerskim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Šimečkem. Přesto zůstává mnoho otazníků… V souvislosti s bezesporu zajímavou akcí se plánuje neformální setkání členů Klubu, předpokládaný termín bude začátkem září na Starých </w:t>
      </w:r>
      <w:proofErr w:type="gramStart"/>
      <w:r>
        <w:rPr>
          <w:rFonts w:ascii="Times New Roman" w:hAnsi="Times New Roman" w:cs="Times New Roman"/>
          <w:sz w:val="28"/>
          <w:szCs w:val="28"/>
        </w:rPr>
        <w:t>Hamrech ( bude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upřesněno týden dopředu), kde ovce z Rumunska mají naplánovanou trasu a zastávku. Závěrem pozval pan Románek přítomné na </w:t>
      </w:r>
      <w:proofErr w:type="spellStart"/>
      <w:r>
        <w:rPr>
          <w:rFonts w:ascii="Times New Roman" w:hAnsi="Times New Roman" w:cs="Times New Roman"/>
          <w:sz w:val="28"/>
          <w:szCs w:val="28"/>
        </w:rPr>
        <w:t>Redyk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Rožnově, konající se </w:t>
      </w:r>
      <w:proofErr w:type="gramStart"/>
      <w:r>
        <w:rPr>
          <w:rFonts w:ascii="Times New Roman" w:hAnsi="Times New Roman" w:cs="Times New Roman"/>
          <w:sz w:val="28"/>
          <w:szCs w:val="28"/>
        </w:rPr>
        <w:t>18.5., pan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Milerski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 stejném termínu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Redyk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aukci beranů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Košařiskách</w:t>
      </w:r>
      <w:proofErr w:type="spellEnd"/>
      <w:r>
        <w:rPr>
          <w:rFonts w:ascii="Times New Roman" w:hAnsi="Times New Roman" w:cs="Times New Roman"/>
          <w:sz w:val="28"/>
          <w:szCs w:val="28"/>
        </w:rPr>
        <w:t>. Na obou akcích proběhnou folklórní ukázky a doplňkových program zaměřený na chov ovcí.</w:t>
      </w:r>
    </w:p>
    <w:p w:rsidR="00A465E2" w:rsidRDefault="00A465E2" w:rsidP="00A4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Klub se dále zabýval i krádeží semene barana pana 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Vejčíka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 obsáhlé diskusi Klub odsoudil počínání pachatele tohoto zavrženíhodného činu jako nemorální. </w:t>
      </w:r>
    </w:p>
    <w:p w:rsidR="00A465E2" w:rsidRDefault="00A465E2" w:rsidP="00A4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Byl vznesen požadavek na vytvoření fotografické databáze plemenných beranů – typických představitelů jednotlivých linií, kteří by měli být vyfocení ve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vlně a bylo tak u nich možno porovnat fenotypové </w:t>
      </w:r>
      <w:proofErr w:type="gramStart"/>
      <w:r>
        <w:rPr>
          <w:rFonts w:ascii="Times New Roman" w:hAnsi="Times New Roman" w:cs="Times New Roman"/>
          <w:sz w:val="28"/>
          <w:szCs w:val="28"/>
        </w:rPr>
        <w:t>znaky  linii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Fotky je možno zasílat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mailovou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 paní </w:t>
      </w:r>
      <w:proofErr w:type="spellStart"/>
      <w:r>
        <w:rPr>
          <w:rFonts w:ascii="Times New Roman" w:hAnsi="Times New Roman" w:cs="Times New Roman"/>
          <w:sz w:val="28"/>
          <w:szCs w:val="28"/>
        </w:rPr>
        <w:t>Dzikowe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65E2" w:rsidRDefault="00A465E2" w:rsidP="00A4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Pan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Vejčík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vznesl návrh na upřesnění chovného cíle a metodiky uchování valašské ovce jako genetického zdroje, týkající se mezi jinými stanovení podmínky klasifikace beranů pouze z chovů s minimálním počtem 5 valašských bahnic. Tyto zásady budou projednány na radě plemenných knih ovcí</w:t>
      </w:r>
      <w:r w:rsidR="00F26F7A">
        <w:rPr>
          <w:rFonts w:ascii="Times New Roman" w:hAnsi="Times New Roman" w:cs="Times New Roman"/>
          <w:sz w:val="28"/>
          <w:szCs w:val="28"/>
        </w:rPr>
        <w:t>.</w:t>
      </w:r>
    </w:p>
    <w:p w:rsidR="00F26F7A" w:rsidRDefault="00032335" w:rsidP="00F2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F7A">
        <w:rPr>
          <w:rFonts w:ascii="Times New Roman" w:hAnsi="Times New Roman" w:cs="Times New Roman"/>
          <w:sz w:val="28"/>
          <w:szCs w:val="28"/>
        </w:rPr>
        <w:t xml:space="preserve">Gabriela Žitníková požádala chovatele jménem paní </w:t>
      </w:r>
      <w:proofErr w:type="spellStart"/>
      <w:r w:rsidR="00F26F7A">
        <w:rPr>
          <w:rFonts w:ascii="Times New Roman" w:hAnsi="Times New Roman" w:cs="Times New Roman"/>
          <w:sz w:val="28"/>
          <w:szCs w:val="28"/>
        </w:rPr>
        <w:t>Pikousové</w:t>
      </w:r>
      <w:proofErr w:type="spellEnd"/>
      <w:r w:rsidR="00F26F7A">
        <w:rPr>
          <w:rFonts w:ascii="Times New Roman" w:hAnsi="Times New Roman" w:cs="Times New Roman"/>
          <w:sz w:val="28"/>
          <w:szCs w:val="28"/>
        </w:rPr>
        <w:t xml:space="preserve"> z Výzkumného ústavu v Uhříněvsi o dodání vzorků krve plemenných beranů do genové banky. Přítomní chovatelé obdrželi zkumavky a průvodní dopis k odběrům, odběry je možné dělat v období plánovaných odběrů krve ke zdravotním zkouškám i na podzim ( z technických důvodů neposílejte vzorky v době letních </w:t>
      </w:r>
      <w:proofErr w:type="gramStart"/>
      <w:r w:rsidR="00F26F7A">
        <w:rPr>
          <w:rFonts w:ascii="Times New Roman" w:hAnsi="Times New Roman" w:cs="Times New Roman"/>
          <w:sz w:val="28"/>
          <w:szCs w:val="28"/>
        </w:rPr>
        <w:t>prázdnin ). Ti</w:t>
      </w:r>
      <w:proofErr w:type="gramEnd"/>
      <w:r w:rsidR="00F26F7A">
        <w:rPr>
          <w:rFonts w:ascii="Times New Roman" w:hAnsi="Times New Roman" w:cs="Times New Roman"/>
          <w:sz w:val="28"/>
          <w:szCs w:val="28"/>
        </w:rPr>
        <w:t>, kteří na schůzce nebyli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6F7A">
        <w:rPr>
          <w:rFonts w:ascii="Times New Roman" w:hAnsi="Times New Roman" w:cs="Times New Roman"/>
          <w:sz w:val="28"/>
          <w:szCs w:val="28"/>
        </w:rPr>
        <w:t xml:space="preserve"> si mají možnost zkumavky vyzvednout na farmě Bludička u manželů </w:t>
      </w:r>
      <w:proofErr w:type="spellStart"/>
      <w:r w:rsidR="00F26F7A">
        <w:rPr>
          <w:rFonts w:ascii="Times New Roman" w:hAnsi="Times New Roman" w:cs="Times New Roman"/>
          <w:sz w:val="28"/>
          <w:szCs w:val="28"/>
        </w:rPr>
        <w:t>Žitníkových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F7A" w:rsidRDefault="00F26F7A" w:rsidP="00F2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Manželé </w:t>
      </w:r>
      <w:proofErr w:type="spellStart"/>
      <w:r>
        <w:rPr>
          <w:rFonts w:ascii="Times New Roman" w:hAnsi="Times New Roman" w:cs="Times New Roman"/>
          <w:sz w:val="28"/>
          <w:szCs w:val="28"/>
        </w:rPr>
        <w:t>Šimčíkovi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pozvali přítomné po časově náročném „schůzování“ na prohlídku svého chovu, zajímavým zpestřením byla ukázka práce s pasteveckým psem. Po výborném občerstvení skopovým gulášem a dalšími dobrotami hostitelů i hostů, se schůzka z oficiální části přenesla do té neformální. Pan Šimeček představil své nové originální produkty propagující Valašskou ovci a to ložní povlečení a </w:t>
      </w:r>
      <w:proofErr w:type="spellStart"/>
      <w:r>
        <w:rPr>
          <w:rFonts w:ascii="Times New Roman" w:hAnsi="Times New Roman" w:cs="Times New Roman"/>
          <w:sz w:val="28"/>
          <w:szCs w:val="28"/>
        </w:rPr>
        <w:t>štamprlky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26F7A" w:rsidRDefault="00F26F7A" w:rsidP="00F2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Závěrem byla domluvena schůzka pro příští rok. Ze dvou </w:t>
      </w:r>
      <w:proofErr w:type="gramStart"/>
      <w:r>
        <w:rPr>
          <w:rFonts w:ascii="Times New Roman" w:hAnsi="Times New Roman" w:cs="Times New Roman"/>
          <w:sz w:val="28"/>
          <w:szCs w:val="28"/>
        </w:rPr>
        <w:t>návrhů ( u chovatele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Hlouška a manželů </w:t>
      </w:r>
      <w:proofErr w:type="spellStart"/>
      <w:r>
        <w:rPr>
          <w:rFonts w:ascii="Times New Roman" w:hAnsi="Times New Roman" w:cs="Times New Roman"/>
          <w:sz w:val="28"/>
          <w:szCs w:val="28"/>
        </w:rPr>
        <w:t>Gottfridových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se těsná většina přiklonila k návštěvě chovu a konání schůzky klubu u manželů </w:t>
      </w:r>
      <w:proofErr w:type="spellStart"/>
      <w:r>
        <w:rPr>
          <w:rFonts w:ascii="Times New Roman" w:hAnsi="Times New Roman" w:cs="Times New Roman"/>
          <w:sz w:val="28"/>
          <w:szCs w:val="28"/>
        </w:rPr>
        <w:t>Gottfriedových</w:t>
      </w:r>
      <w:proofErr w:type="spellEnd"/>
      <w:r w:rsidRPr="002C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Zlínsku. Předběžný termín je </w:t>
      </w:r>
      <w:proofErr w:type="gramStart"/>
      <w:r>
        <w:rPr>
          <w:rFonts w:ascii="Times New Roman" w:hAnsi="Times New Roman" w:cs="Times New Roman"/>
          <w:sz w:val="28"/>
          <w:szCs w:val="28"/>
        </w:rPr>
        <w:t>19.4.2014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26F7A" w:rsidRDefault="00F26F7A" w:rsidP="00F2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Schůzka Klubu skončila v 19.15 hod. po koštu </w:t>
      </w:r>
      <w:proofErr w:type="spellStart"/>
      <w:r>
        <w:rPr>
          <w:rFonts w:ascii="Times New Roman" w:hAnsi="Times New Roman" w:cs="Times New Roman"/>
          <w:sz w:val="28"/>
          <w:szCs w:val="28"/>
        </w:rPr>
        <w:t>haluzkové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zjištění, že pohárky s valaškou jsou pro tento účel ideální.</w:t>
      </w:r>
    </w:p>
    <w:p w:rsidR="00F26F7A" w:rsidRPr="009F5A79" w:rsidRDefault="00F26F7A" w:rsidP="00F2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Zapsal: Šimeček Petr</w:t>
      </w:r>
    </w:p>
    <w:p w:rsidR="00F26F7A" w:rsidRDefault="00F26F7A" w:rsidP="00F2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5E2" w:rsidRPr="00A465E2" w:rsidRDefault="00A465E2" w:rsidP="00A465E2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465E2" w:rsidRPr="00A465E2" w:rsidSect="0077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984"/>
    <w:multiLevelType w:val="hybridMultilevel"/>
    <w:tmpl w:val="74182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6F20"/>
    <w:multiLevelType w:val="hybridMultilevel"/>
    <w:tmpl w:val="E05A7DAE"/>
    <w:lvl w:ilvl="0" w:tplc="040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2">
    <w:nsid w:val="2F2B3944"/>
    <w:multiLevelType w:val="hybridMultilevel"/>
    <w:tmpl w:val="59625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07FEB"/>
    <w:multiLevelType w:val="hybridMultilevel"/>
    <w:tmpl w:val="76A0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55374"/>
    <w:multiLevelType w:val="hybridMultilevel"/>
    <w:tmpl w:val="942CD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8C6FF9"/>
    <w:multiLevelType w:val="hybridMultilevel"/>
    <w:tmpl w:val="DCB251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465E2"/>
    <w:rsid w:val="00032335"/>
    <w:rsid w:val="00394A8D"/>
    <w:rsid w:val="004B2DA3"/>
    <w:rsid w:val="0068469F"/>
    <w:rsid w:val="00772CAA"/>
    <w:rsid w:val="007C363C"/>
    <w:rsid w:val="00A465E2"/>
    <w:rsid w:val="00B97EAC"/>
    <w:rsid w:val="00F2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5E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65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8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13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zitnikova</dc:creator>
  <cp:lastModifiedBy>zitnikova</cp:lastModifiedBy>
  <cp:revision>7</cp:revision>
  <dcterms:created xsi:type="dcterms:W3CDTF">2013-05-02T09:50:00Z</dcterms:created>
  <dcterms:modified xsi:type="dcterms:W3CDTF">2013-05-03T06:38:00Z</dcterms:modified>
</cp:coreProperties>
</file>